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C" w:rsidRPr="00C651FC" w:rsidRDefault="00C651FC">
      <w:pPr>
        <w:rPr>
          <w:b/>
          <w:u w:val="single"/>
        </w:rPr>
      </w:pPr>
      <w:bookmarkStart w:id="0" w:name="_GoBack"/>
      <w:bookmarkEnd w:id="0"/>
      <w:r w:rsidRPr="00C651FC">
        <w:rPr>
          <w:b/>
          <w:u w:val="single"/>
        </w:rPr>
        <w:t>Concepts to Study:</w:t>
      </w:r>
    </w:p>
    <w:p w:rsidR="00C651FC" w:rsidRDefault="00C651FC">
      <w:r>
        <w:t xml:space="preserve">Define Universal Theme </w:t>
      </w:r>
      <w:r w:rsidR="002A1405">
        <w:t xml:space="preserve">(example): </w:t>
      </w:r>
    </w:p>
    <w:p w:rsidR="00C651FC" w:rsidRDefault="00C651FC"/>
    <w:p w:rsidR="00C651FC" w:rsidRDefault="00C651FC">
      <w:r>
        <w:t xml:space="preserve">List the clues to Identifying Theme - </w:t>
      </w:r>
    </w:p>
    <w:p w:rsidR="00C651FC" w:rsidRDefault="00C651FC"/>
    <w:p w:rsidR="00C651FC" w:rsidRDefault="00C651FC"/>
    <w:p w:rsidR="00C651FC" w:rsidRDefault="00C651FC">
      <w:r>
        <w:t xml:space="preserve">Define Symbol – </w:t>
      </w:r>
    </w:p>
    <w:p w:rsidR="00C651FC" w:rsidRDefault="00C651FC"/>
    <w:p w:rsidR="00C651FC" w:rsidRDefault="00C651FC">
      <w:r>
        <w:t>Examples of symbols –</w:t>
      </w:r>
    </w:p>
    <w:p w:rsidR="00C651FC" w:rsidRPr="00C651FC" w:rsidRDefault="00C651FC">
      <w:pPr>
        <w:rPr>
          <w:b/>
          <w:u w:val="single"/>
        </w:rPr>
      </w:pPr>
    </w:p>
    <w:p w:rsidR="00C651FC" w:rsidRPr="00C651FC" w:rsidRDefault="00C651FC">
      <w:pPr>
        <w:rPr>
          <w:b/>
          <w:u w:val="single"/>
        </w:rPr>
      </w:pPr>
      <w:r w:rsidRPr="00C651FC">
        <w:rPr>
          <w:b/>
          <w:u w:val="single"/>
        </w:rPr>
        <w:t>Review plot and vocabulary for the following readings:</w:t>
      </w:r>
    </w:p>
    <w:p w:rsidR="00C651FC" w:rsidRPr="00C651FC" w:rsidRDefault="00C651FC">
      <w:pPr>
        <w:rPr>
          <w:b/>
        </w:rPr>
      </w:pPr>
      <w:r w:rsidRPr="00C651FC">
        <w:rPr>
          <w:b/>
          <w:i/>
        </w:rPr>
        <w:t>The Interlopers</w:t>
      </w:r>
      <w:r>
        <w:rPr>
          <w:b/>
          <w:i/>
        </w:rPr>
        <w:t xml:space="preserve"> </w:t>
      </w:r>
      <w:r>
        <w:rPr>
          <w:b/>
        </w:rPr>
        <w:t>page 396</w:t>
      </w:r>
    </w:p>
    <w:p w:rsidR="00C651FC" w:rsidRDefault="00C651FC">
      <w:r>
        <w:t>Acquiesce –</w:t>
      </w:r>
    </w:p>
    <w:p w:rsidR="00C651FC" w:rsidRDefault="00C651FC"/>
    <w:p w:rsidR="00C651FC" w:rsidRDefault="00C651FC">
      <w:r>
        <w:t>Interloper –</w:t>
      </w:r>
    </w:p>
    <w:p w:rsidR="00C651FC" w:rsidRPr="00C651FC" w:rsidRDefault="00C651FC">
      <w:pPr>
        <w:rPr>
          <w:b/>
          <w:i/>
        </w:rPr>
      </w:pPr>
      <w:r w:rsidRPr="00C651FC">
        <w:rPr>
          <w:b/>
          <w:i/>
        </w:rPr>
        <w:t>Two Friends</w:t>
      </w:r>
      <w:r>
        <w:rPr>
          <w:b/>
          <w:i/>
        </w:rPr>
        <w:t xml:space="preserve"> </w:t>
      </w:r>
      <w:r w:rsidRPr="00C651FC">
        <w:rPr>
          <w:b/>
        </w:rPr>
        <w:t>page 408</w:t>
      </w:r>
    </w:p>
    <w:p w:rsidR="00C651FC" w:rsidRDefault="00C651FC">
      <w:r>
        <w:t>Rejuvenated –</w:t>
      </w:r>
    </w:p>
    <w:p w:rsidR="00C651FC" w:rsidRDefault="00C651FC"/>
    <w:p w:rsidR="00C651FC" w:rsidRDefault="00C651FC">
      <w:r>
        <w:t>Unperturbed –</w:t>
      </w:r>
    </w:p>
    <w:p w:rsidR="00C651FC" w:rsidRPr="00C651FC" w:rsidRDefault="00C651FC">
      <w:pPr>
        <w:rPr>
          <w:b/>
          <w:i/>
        </w:rPr>
      </w:pPr>
      <w:r w:rsidRPr="00C651FC">
        <w:rPr>
          <w:b/>
          <w:i/>
        </w:rPr>
        <w:t>When Mr. Pirzada Came to Dine</w:t>
      </w:r>
      <w:r>
        <w:rPr>
          <w:b/>
          <w:i/>
        </w:rPr>
        <w:t xml:space="preserve"> </w:t>
      </w:r>
      <w:r w:rsidRPr="00C651FC">
        <w:rPr>
          <w:b/>
        </w:rPr>
        <w:t>page 422</w:t>
      </w:r>
    </w:p>
    <w:p w:rsidR="00C651FC" w:rsidRDefault="00C651FC">
      <w:r>
        <w:t>Ascertain –</w:t>
      </w:r>
    </w:p>
    <w:p w:rsidR="00C651FC" w:rsidRDefault="00C651FC"/>
    <w:p w:rsidR="00C651FC" w:rsidRDefault="00C651FC">
      <w:r>
        <w:t>Imperceptible –</w:t>
      </w:r>
    </w:p>
    <w:p w:rsidR="00C651FC" w:rsidRDefault="00C651FC"/>
    <w:sectPr w:rsidR="00C651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FC" w:rsidRDefault="00C651FC" w:rsidP="00C651FC">
      <w:pPr>
        <w:spacing w:after="0" w:line="240" w:lineRule="auto"/>
      </w:pPr>
      <w:r>
        <w:separator/>
      </w:r>
    </w:p>
  </w:endnote>
  <w:endnote w:type="continuationSeparator" w:id="0">
    <w:p w:rsidR="00C651FC" w:rsidRDefault="00C651FC" w:rsidP="00C6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FC" w:rsidRPr="00C651FC" w:rsidRDefault="00C651FC" w:rsidP="00C651FC">
    <w:pPr>
      <w:rPr>
        <w:b/>
        <w:sz w:val="20"/>
        <w:szCs w:val="20"/>
      </w:rPr>
    </w:pPr>
    <w:r w:rsidRPr="00C651FC">
      <w:rPr>
        <w:b/>
        <w:sz w:val="20"/>
        <w:szCs w:val="20"/>
      </w:rPr>
      <w:t>The quiz will be T/F and multiple choice.  You will answer one short answer question (no book allowed).</w:t>
    </w:r>
  </w:p>
  <w:p w:rsidR="00C651FC" w:rsidRDefault="00C651FC">
    <w:pPr>
      <w:pStyle w:val="Footer"/>
    </w:pPr>
  </w:p>
  <w:p w:rsidR="00C651FC" w:rsidRDefault="00C65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FC" w:rsidRDefault="00C651FC" w:rsidP="00C651FC">
      <w:pPr>
        <w:spacing w:after="0" w:line="240" w:lineRule="auto"/>
      </w:pPr>
      <w:r>
        <w:separator/>
      </w:r>
    </w:p>
  </w:footnote>
  <w:footnote w:type="continuationSeparator" w:id="0">
    <w:p w:rsidR="00C651FC" w:rsidRDefault="00C651FC" w:rsidP="00C6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FC" w:rsidRPr="00C651FC" w:rsidRDefault="00C651FC" w:rsidP="00C651FC">
    <w:pPr>
      <w:rPr>
        <w:b/>
        <w:sz w:val="28"/>
        <w:szCs w:val="28"/>
      </w:rPr>
    </w:pPr>
    <w:r w:rsidRPr="00C651FC">
      <w:rPr>
        <w:b/>
        <w:sz w:val="28"/>
        <w:szCs w:val="28"/>
      </w:rPr>
      <w:t>Unit Four Quiz Review (English 10)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Quiz Date:  </w:t>
    </w:r>
  </w:p>
  <w:p w:rsidR="00C651FC" w:rsidRDefault="00C65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FC"/>
    <w:rsid w:val="002A1405"/>
    <w:rsid w:val="003A1F60"/>
    <w:rsid w:val="008937D5"/>
    <w:rsid w:val="00C651FC"/>
    <w:rsid w:val="00E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744B2-0F0D-466F-A7DE-9A14A7A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1FC"/>
  </w:style>
  <w:style w:type="paragraph" w:styleId="Footer">
    <w:name w:val="footer"/>
    <w:basedOn w:val="Normal"/>
    <w:link w:val="FooterChar"/>
    <w:uiPriority w:val="99"/>
    <w:unhideWhenUsed/>
    <w:rsid w:val="00C6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1FC"/>
  </w:style>
  <w:style w:type="paragraph" w:styleId="BalloonText">
    <w:name w:val="Balloon Text"/>
    <w:basedOn w:val="Normal"/>
    <w:link w:val="BalloonTextChar"/>
    <w:uiPriority w:val="99"/>
    <w:semiHidden/>
    <w:unhideWhenUsed/>
    <w:rsid w:val="002A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Harding</dc:creator>
  <cp:keywords/>
  <dc:description/>
  <cp:lastModifiedBy>Andrea Countess</cp:lastModifiedBy>
  <cp:revision>2</cp:revision>
  <cp:lastPrinted>2015-01-20T15:58:00Z</cp:lastPrinted>
  <dcterms:created xsi:type="dcterms:W3CDTF">2015-01-27T20:28:00Z</dcterms:created>
  <dcterms:modified xsi:type="dcterms:W3CDTF">2015-01-27T20:28:00Z</dcterms:modified>
</cp:coreProperties>
</file>